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118D2">
        <w:rPr>
          <w:color w:val="000000" w:themeColor="text1"/>
          <w:sz w:val="28"/>
          <w:szCs w:val="28"/>
        </w:rPr>
        <w:t>480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118D2" w:rsidR="003118D2">
        <w:rPr>
          <w:color w:val="000000"/>
          <w:sz w:val="28"/>
          <w:szCs w:val="28"/>
        </w:rPr>
        <w:t>86MS0053-01-2024-003014-74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118D2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7024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7024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E7024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7024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7024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3118D2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7024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</w:t>
      </w:r>
      <w:r w:rsidRPr="00C20C02">
        <w:rPr>
          <w:color w:val="000000" w:themeColor="text1"/>
          <w:sz w:val="28"/>
          <w:szCs w:val="28"/>
        </w:rPr>
        <w:t>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118D2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118D2">
        <w:rPr>
          <w:color w:val="000000" w:themeColor="text1"/>
          <w:sz w:val="28"/>
          <w:szCs w:val="28"/>
        </w:rPr>
        <w:t>06</w:t>
      </w:r>
      <w:r w:rsidR="00A70070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3118D2">
        <w:rPr>
          <w:color w:val="000000" w:themeColor="text1"/>
          <w:sz w:val="28"/>
          <w:szCs w:val="28"/>
        </w:rPr>
        <w:t>17</w:t>
      </w:r>
      <w:r w:rsidR="00A70070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70070">
        <w:rPr>
          <w:color w:val="000000" w:themeColor="text1"/>
          <w:sz w:val="28"/>
          <w:szCs w:val="28"/>
        </w:rPr>
        <w:t>не позднее 18.03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3118D2">
        <w:rPr>
          <w:color w:val="000000"/>
          <w:sz w:val="28"/>
          <w:szCs w:val="28"/>
        </w:rPr>
        <w:t>2252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</w:t>
      </w:r>
      <w:r w:rsidRPr="002E6F38">
        <w:rPr>
          <w:color w:val="000000"/>
          <w:sz w:val="28"/>
          <w:szCs w:val="28"/>
        </w:rPr>
        <w:t xml:space="preserve">ии от </w:t>
      </w:r>
      <w:r w:rsidR="003118D2">
        <w:rPr>
          <w:color w:val="000000"/>
          <w:sz w:val="28"/>
          <w:szCs w:val="28"/>
        </w:rPr>
        <w:t>05.04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7024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70249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</w:t>
      </w:r>
      <w:r w:rsidRPr="00C20C02">
        <w:rPr>
          <w:color w:val="000000" w:themeColor="text1"/>
          <w:sz w:val="28"/>
          <w:szCs w:val="28"/>
        </w:rPr>
        <w:t>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</w:t>
      </w:r>
      <w:r w:rsidRPr="00DA35B3">
        <w:rPr>
          <w:color w:val="000000" w:themeColor="text1"/>
          <w:sz w:val="28"/>
          <w:szCs w:val="28"/>
        </w:rPr>
        <w:t>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</w:t>
      </w:r>
      <w:r w:rsidRPr="00DA35B3">
        <w:rPr>
          <w:color w:val="000000" w:themeColor="text1"/>
          <w:sz w:val="28"/>
          <w:szCs w:val="28"/>
        </w:rPr>
        <w:t>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118D2" w:rsidR="003118D2">
        <w:rPr>
          <w:color w:val="000000" w:themeColor="text1"/>
          <w:sz w:val="28"/>
          <w:szCs w:val="28"/>
        </w:rPr>
        <w:t>0412365400535004802420188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024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73356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70249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