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FA2" w:rsidRPr="001D1FA2" w:rsidP="001D1FA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766FC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67</w:t>
      </w:r>
      <w:r w:rsidR="00E77A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8</w:t>
      </w:r>
      <w:r w:rsidRPr="001D1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-2101/2025 </w:t>
      </w:r>
    </w:p>
    <w:p w:rsidR="00766FC4" w:rsidP="00857C18">
      <w:pPr>
        <w:spacing w:after="0" w:line="240" w:lineRule="auto"/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86MS0021-01-2025-003798-16</w:t>
      </w:r>
    </w:p>
    <w:p w:rsidR="001D1FA2" w:rsidRPr="0075016F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D1FA2" w:rsidRPr="0075016F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</w:t>
      </w:r>
    </w:p>
    <w:p w:rsidR="001D1FA2" w:rsidRPr="0075016F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A2" w:rsidRPr="0075016F" w:rsidP="001D1F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Нижневартов</w:t>
      </w:r>
      <w:r w:rsidR="001D0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1D0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0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0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187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</w:t>
      </w:r>
      <w:r w:rsid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</w:p>
    <w:p w:rsidR="001D1FA2" w:rsidRPr="0075016F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A2" w:rsidRPr="00857C18" w:rsidP="001D1FA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</w:t>
      </w: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</w:t>
      </w:r>
      <w:r w:rsidRPr="00857C1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Тюменская область, г. Нижневартовск, ул. Нефтяников д.6, рассмотрев дело об административном правонару</w:t>
      </w:r>
      <w:r w:rsidRPr="00857C1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в отношении:</w:t>
      </w:r>
    </w:p>
    <w:p w:rsidR="00857C18" w:rsidRPr="00857C18" w:rsidP="00857C18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</w:pPr>
      <w:r w:rsidRPr="00857C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Зинченко Николая Владимировича, родившегося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***</w:t>
      </w:r>
      <w:r w:rsidRPr="00857C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***</w:t>
      </w:r>
      <w:r w:rsidRPr="00857C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гражданина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***</w:t>
      </w:r>
      <w:r w:rsidRPr="00857C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не работающего, зарегистрированного 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***</w:t>
      </w:r>
      <w:r w:rsidRPr="00857C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857C18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паспорт </w:t>
      </w:r>
      <w:r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***</w:t>
      </w:r>
      <w:r w:rsidRPr="00857C18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,  </w:t>
      </w:r>
    </w:p>
    <w:p w:rsidR="00857C18" w:rsidRPr="00857C18" w:rsidP="00857C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57C18" w:rsidRPr="00857C18" w:rsidP="00857C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6F" w:rsidRPr="0075016F" w:rsidP="00857C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 w:rsidRPr="00857C18">
        <w:rPr>
          <w:rFonts w:ascii="Times New Roman" w:hAnsi="Times New Roman" w:eastAsiaTheme="minorEastAsia" w:cs="Times New Roman"/>
          <w:color w:val="FF0000"/>
          <w:sz w:val="28"/>
          <w:szCs w:val="28"/>
          <w:lang w:eastAsia="ru-RU"/>
        </w:rPr>
        <w:t>Зинченко Н.В</w:t>
      </w:r>
      <w:r>
        <w:rPr>
          <w:rFonts w:ascii="Times New Roman" w:hAnsi="Times New Roman" w:eastAsiaTheme="minorEastAsia" w:cs="Times New Roman"/>
          <w:color w:val="FF0000"/>
          <w:sz w:val="28"/>
          <w:szCs w:val="28"/>
          <w:lang w:eastAsia="ru-RU"/>
        </w:rPr>
        <w:t xml:space="preserve">. </w:t>
      </w:r>
      <w:r w:rsidR="00C06332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857C18" w:rsidR="001D0187">
        <w:rPr>
          <w:rFonts w:ascii="Times New Roman" w:hAnsi="Times New Roman" w:cs="Times New Roman"/>
          <w:color w:val="000000"/>
          <w:sz w:val="28"/>
          <w:szCs w:val="28"/>
        </w:rPr>
        <w:t>.06.2025</w:t>
      </w:r>
      <w:r w:rsidRPr="00857C18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года в 1</w:t>
      </w:r>
      <w:r w:rsidR="00C0633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2</w:t>
      </w:r>
      <w:r w:rsidRPr="00857C18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часов </w:t>
      </w:r>
      <w:r w:rsidR="00C0633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40</w:t>
      </w:r>
      <w:r w:rsidRPr="00857C18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минут, явился в здание мировых судей г. Нижневартовска, расположенного по адресу: гор. Нижневартовск, ул. Нефтяников, д. 6 с явными признаками алкогольного опьянения (шаткая походка, несвязная речь, резкий запах изо рта), выражался грубой нецензурной бран</w:t>
      </w:r>
      <w:r w:rsidRPr="00857C18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ью.    На  законны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е требования мл. судебного пристава  по ОУПДС отдела УФФССП по Нижневартовску и Нижневартовскому району покинуть здание суда не реагировал, чем нарушил правила, установленные в суде.     </w:t>
      </w:r>
    </w:p>
    <w:p w:rsidR="0075016F" w:rsidRPr="0075016F" w:rsidP="00750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57C18">
        <w:rPr>
          <w:rFonts w:ascii="Times New Roman" w:hAnsi="Times New Roman" w:eastAsiaTheme="minorEastAsia" w:cs="Times New Roman"/>
          <w:color w:val="FF0000"/>
          <w:sz w:val="28"/>
          <w:szCs w:val="28"/>
          <w:lang w:eastAsia="ru-RU"/>
        </w:rPr>
        <w:t>Зинченко Н.В</w:t>
      </w:r>
      <w:r w:rsidRPr="0075016F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дела об административном правонарушении  извещен надлежащим образом. </w:t>
      </w:r>
    </w:p>
    <w:p w:rsidR="0075016F" w:rsidRPr="0075016F" w:rsidP="00750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письменные доказательства по делу об административном правонар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ушении:</w:t>
      </w:r>
    </w:p>
    <w:p w:rsidR="0075016F" w:rsidRPr="0075016F" w:rsidP="0075016F">
      <w:pPr>
        <w:tabs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об административном правонарушении  № УР </w:t>
      </w:r>
      <w:r w:rsidR="001D01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6</w:t>
      </w:r>
      <w:r w:rsidR="00C0633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46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/2</w:t>
      </w:r>
      <w:r w:rsidR="001D01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/86010-АП от </w:t>
      </w:r>
      <w:r w:rsidR="00C06332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23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.06.2025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75016F" w:rsidRPr="0075016F" w:rsidP="0075016F">
      <w:pPr>
        <w:tabs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 w:rsidR="00C06332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23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.06.2025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75016F" w:rsidRPr="0075016F" w:rsidP="00750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75016F" w:rsidRPr="0075016F" w:rsidP="00750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Часть 2 статьи 17.3 Кодекса Российской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ые в суде правила.</w:t>
      </w:r>
    </w:p>
    <w:p w:rsidR="0075016F" w:rsidRPr="0075016F" w:rsidP="0075016F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ст. 1 Федерального закона от 21 июня 1997 года </w:t>
      </w:r>
      <w:r w:rsidRPr="0075016F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тражного Суда РФ, судов общею юрисдикции и арбитражных судов. </w:t>
      </w:r>
    </w:p>
    <w:p w:rsidR="0075016F" w:rsidRPr="0075016F" w:rsidP="0075016F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силу п. 1 ст. 11 Федерального закона от 21 июня 1997 года </w:t>
      </w:r>
      <w:r w:rsidRPr="0075016F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118-ФЗ судебный пристав по обеспечению установленного порядка деятельности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судов обязан осуществлять охрану зданий и помещений суда,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а также поддерживать в них общественный порядок. </w:t>
      </w:r>
    </w:p>
    <w:p w:rsidR="0075016F" w:rsidRPr="0075016F" w:rsidP="0075016F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п.п. 1, 4 ст. 14 Федерального закона от 21 июня 1997 года </w:t>
      </w:r>
      <w:r w:rsidRPr="0075016F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ами и гражданами на территории Российской Федерации. Невыполнение требований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едерации. </w:t>
      </w:r>
    </w:p>
    <w:p w:rsidR="0075016F" w:rsidRPr="0075016F" w:rsidP="0075016F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75016F" w:rsidRPr="0075016F" w:rsidP="0075016F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согласованными начальником отдела – старшим судебным приставом отдела судебных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 в суд сообщают судебному приставу по ОУПДС, работнику военизированной охраны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смотр с помощью стационарного и (или) ручного металлодетектора для прохода в служебные помещения суда (п. 3.2 Правил).</w:t>
      </w:r>
    </w:p>
    <w:p w:rsidR="0075016F" w:rsidRPr="0075016F" w:rsidP="0075016F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 4.3 указанных правил посетителям, находящимся в служебных помещениях суда запрещается нарушать общественный порядок, шуметь,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вступать в пререкания с судьями, персоналом суда сотрудниками охраны, 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75016F" w:rsidRPr="0075016F" w:rsidP="0075016F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Оценивая доказательства в их совокупности, мир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овой судья считает, что вина </w:t>
      </w:r>
      <w:r w:rsidRPr="00857C18" w:rsidR="00857C18">
        <w:rPr>
          <w:rFonts w:ascii="Times New Roman" w:hAnsi="Times New Roman" w:eastAsiaTheme="minorEastAsia" w:cs="Times New Roman"/>
          <w:color w:val="FF0000"/>
          <w:sz w:val="28"/>
          <w:szCs w:val="28"/>
          <w:lang w:eastAsia="ru-RU"/>
        </w:rPr>
        <w:t>Зинченко Н.В</w:t>
      </w:r>
      <w:r w:rsidRPr="0075016F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распоряжения </w:t>
      </w:r>
      <w:hyperlink r:id="rId4" w:history="1">
        <w:r w:rsidRPr="0075016F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судебного пристава</w:t>
        </w:r>
      </w:hyperlink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правила. </w:t>
      </w:r>
    </w:p>
    <w:p w:rsidR="0075016F" w:rsidRPr="0075016F" w:rsidP="00750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ации об административных правонарушениях и приходит к выводу о назначении административного наказания в виде штрафа.</w:t>
      </w:r>
    </w:p>
    <w:p w:rsidR="0075016F" w:rsidRPr="0075016F" w:rsidP="00750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основании изложенного, руководствуясь ст.ст. 29.9, 29.10, ч.1 ст.32.2 Кодекса РФ об АП, мировой судья</w:t>
      </w:r>
    </w:p>
    <w:p w:rsidR="0075016F" w:rsidRPr="0075016F" w:rsidP="0075016F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 xml:space="preserve">ПОСТАНОВИЛ:   </w:t>
      </w:r>
    </w:p>
    <w:p w:rsidR="0075016F" w:rsidRPr="0075016F" w:rsidP="00750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57C18">
        <w:rPr>
          <w:rFonts w:ascii="Times New Roman" w:eastAsia="MS Mincho" w:hAnsi="Times New Roman" w:cs="Times New Roman"/>
          <w:sz w:val="28"/>
          <w:szCs w:val="28"/>
          <w:lang w:eastAsia="ru-RU"/>
        </w:rPr>
        <w:t>Зинченко Николая Владимировича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наказание в виде штрафа в размере 1000 (одной тысячи) рублей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.  </w:t>
      </w:r>
    </w:p>
    <w:p w:rsidR="001D1FA2" w:rsidRPr="0075016F" w:rsidP="001D1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5370000007, КБК 72011601203019000140; ОКТМО 71875000. Идентификатор </w:t>
      </w:r>
      <w:r w:rsidRPr="00C06332" w:rsidR="00C063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0412365400215006782517123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1D1FA2" w:rsidRPr="0075016F" w:rsidP="001D1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1D1FA2" w:rsidRPr="0075016F" w:rsidP="001D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 w:rsidRPr="0075016F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lang w:eastAsia="ru-RU"/>
        </w:rPr>
        <w:t>№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 Нижневартовского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1D1FA2" w:rsidRPr="0075016F" w:rsidP="001D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Неуплата административного штрафа в указанный срок влечет привлечение к административной от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ветственности по ч. 1 ст. 20.25 Кодекса РФ об административных правонарушениях. </w:t>
      </w:r>
    </w:p>
    <w:p w:rsidR="001D1FA2" w:rsidRPr="0075016F" w:rsidP="001D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  <w:lang w:eastAsia="ru-RU"/>
        </w:rPr>
        <w:t xml:space="preserve">Постановление может быть обжаловано в течение 10 дней в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>Нижневартовский городской суд, через мирового судью, вынесшего постановление.</w:t>
      </w:r>
    </w:p>
    <w:p w:rsidR="00AC5EEC" w:rsidRPr="0075016F" w:rsidP="00AC5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C5EEC" w:rsidRPr="0075016F" w:rsidP="00AC5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AC5EEC" w:rsidRPr="0075016F" w:rsidP="00AC5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C5EEC" w:rsidRPr="0075016F" w:rsidP="00AC5EE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75016F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AC5EEC" w:rsidRPr="0075016F" w:rsidP="00AC5E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sz w:val="26"/>
          <w:szCs w:val="26"/>
        </w:rPr>
      </w:pPr>
    </w:p>
    <w:p w:rsidR="00C02813" w:rsidRPr="001D1FA2">
      <w:pPr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EC"/>
    <w:rsid w:val="001236D4"/>
    <w:rsid w:val="001D0187"/>
    <w:rsid w:val="001D1FA2"/>
    <w:rsid w:val="00254376"/>
    <w:rsid w:val="0038363F"/>
    <w:rsid w:val="003D06FD"/>
    <w:rsid w:val="004322D9"/>
    <w:rsid w:val="004D5887"/>
    <w:rsid w:val="0075016F"/>
    <w:rsid w:val="00766FC4"/>
    <w:rsid w:val="007C2AE1"/>
    <w:rsid w:val="00857C18"/>
    <w:rsid w:val="009365C6"/>
    <w:rsid w:val="00A344A9"/>
    <w:rsid w:val="00AC5EEC"/>
    <w:rsid w:val="00BA4603"/>
    <w:rsid w:val="00C02813"/>
    <w:rsid w:val="00C06332"/>
    <w:rsid w:val="00C06F48"/>
    <w:rsid w:val="00D26E73"/>
    <w:rsid w:val="00E2129B"/>
    <w:rsid w:val="00E77ACC"/>
    <w:rsid w:val="00ED1C47"/>
    <w:rsid w:val="00F66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29B5EA-3A49-48B2-9E3B-4F01F28E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E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3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44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016F"/>
    <w:rPr>
      <w:color w:val="0000FF"/>
      <w:u w:val="single"/>
    </w:rPr>
  </w:style>
  <w:style w:type="paragraph" w:styleId="BodyTextIndent">
    <w:name w:val="Body Text Indent"/>
    <w:basedOn w:val="Normal"/>
    <w:link w:val="a0"/>
    <w:semiHidden/>
    <w:unhideWhenUsed/>
    <w:rsid w:val="0075016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01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