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05-11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03.07.2025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ч.1 ст. 15.6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отношении должностного лица – директора ООО «</w:t>
      </w:r>
      <w:r>
        <w:rPr>
          <w:rFonts w:ascii="Times New Roman" w:eastAsia="Times New Roman" w:hAnsi="Times New Roman" w:cs="Times New Roman"/>
        </w:rPr>
        <w:t>Проконтроль</w:t>
      </w:r>
      <w:r>
        <w:rPr>
          <w:rFonts w:ascii="Times New Roman" w:eastAsia="Times New Roman" w:hAnsi="Times New Roman" w:cs="Times New Roman"/>
        </w:rPr>
        <w:t xml:space="preserve">-НК» Агапова Евгения Вячеславовича, </w:t>
      </w:r>
      <w:r>
        <w:rPr>
          <w:rStyle w:val="cat-PassportDatagrp-2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8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адрес юридического лица: </w:t>
      </w:r>
      <w:r>
        <w:rPr>
          <w:rStyle w:val="cat-UserDefinedgrp-3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7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Агапов Евгений Вячеславович, являясь директором ООО «</w:t>
      </w:r>
      <w:r>
        <w:rPr>
          <w:rFonts w:ascii="Times New Roman" w:eastAsia="Times New Roman" w:hAnsi="Times New Roman" w:cs="Times New Roman"/>
        </w:rPr>
        <w:t>Проконтроль</w:t>
      </w:r>
      <w:r>
        <w:rPr>
          <w:rFonts w:ascii="Times New Roman" w:eastAsia="Times New Roman" w:hAnsi="Times New Roman" w:cs="Times New Roman"/>
        </w:rPr>
        <w:t xml:space="preserve">-НК», по месту нахождения юридического лица по адресу: </w:t>
      </w:r>
      <w:r>
        <w:rPr>
          <w:rStyle w:val="cat-UserDefinedgrp-40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до 24.00 часов 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июля 2025</w:t>
      </w:r>
      <w:r>
        <w:rPr>
          <w:rFonts w:ascii="Times New Roman" w:eastAsia="Times New Roman" w:hAnsi="Times New Roman" w:cs="Times New Roman"/>
        </w:rPr>
        <w:t xml:space="preserve"> года не исполнил, предусмотренную п.2 ст. 230 Налогового кодекса РФ обязанность по представлению расчета сумм налога на доходы физических лиц за </w:t>
      </w:r>
      <w:r>
        <w:rPr>
          <w:rFonts w:ascii="Times New Roman" w:eastAsia="Times New Roman" w:hAnsi="Times New Roman" w:cs="Times New Roman"/>
        </w:rPr>
        <w:t xml:space="preserve">полугодие </w:t>
      </w:r>
      <w:r>
        <w:rPr>
          <w:rFonts w:ascii="Times New Roman" w:eastAsia="Times New Roman" w:hAnsi="Times New Roman" w:cs="Times New Roman"/>
        </w:rPr>
        <w:t>2024 год, чем совершил правонарушение, предусмотренное ч. 1 ст.15.6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В отношении Агапова Евгения Вячеславовича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ч. 1 ст. 15.6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Агапов Евгений Вячеславович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ч. 1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Факт совершения административного правонарушения и виновность Агапова Евгения Вячеславовича подтверждены совокупностью доказательств, а именно: протоколом об административном правонарушении №861725107001</w:t>
      </w:r>
      <w:r>
        <w:rPr>
          <w:rFonts w:ascii="Times New Roman" w:eastAsia="Times New Roman" w:hAnsi="Times New Roman" w:cs="Times New Roman"/>
        </w:rPr>
        <w:t>38800002</w:t>
      </w:r>
      <w:r>
        <w:rPr>
          <w:rFonts w:ascii="Times New Roman" w:eastAsia="Times New Roman" w:hAnsi="Times New Roman" w:cs="Times New Roman"/>
        </w:rPr>
        <w:t xml:space="preserve"> от 20.05.2025 года; реестрами внутренних почтовых отправлений, выпиской из ЕГРЮЛ в отношении юридического лица ООО «</w:t>
      </w:r>
      <w:r>
        <w:rPr>
          <w:rFonts w:ascii="Times New Roman" w:eastAsia="Times New Roman" w:hAnsi="Times New Roman" w:cs="Times New Roman"/>
        </w:rPr>
        <w:t>Проконтроль</w:t>
      </w:r>
      <w:r>
        <w:rPr>
          <w:rFonts w:ascii="Times New Roman" w:eastAsia="Times New Roman" w:hAnsi="Times New Roman" w:cs="Times New Roman"/>
        </w:rPr>
        <w:t>-НК»,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Агапова Евгения Вячеславовича в совершении административного правонарушения, предусмотренного ч.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15.</w:t>
        </w:r>
      </w:hyperlink>
      <w:r>
        <w:rPr>
          <w:rFonts w:ascii="Times New Roman" w:eastAsia="Times New Roman" w:hAnsi="Times New Roman" w:cs="Times New Roman"/>
        </w:rPr>
        <w:t>6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Частью 1 статьи 15.6 Кодекса Российской Федерации об административных правонарушениях установлена административная ответственность за непредставление в </w:t>
      </w:r>
      <w:r>
        <w:rPr>
          <w:rFonts w:ascii="Times New Roman" w:eastAsia="Times New Roman" w:hAnsi="Times New Roman" w:cs="Times New Roman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231" w:history="1">
        <w:r>
          <w:rPr>
            <w:rFonts w:ascii="Times New Roman" w:eastAsia="Times New Roman" w:hAnsi="Times New Roman" w:cs="Times New Roman"/>
            <w:color w:val="0000EE"/>
          </w:rPr>
          <w:t>п. 1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 (</w:t>
      </w:r>
      <w:hyperlink r:id="rId6" w:anchor="/document/10900200/entry/4232" w:history="1">
        <w:r>
          <w:rPr>
            <w:rFonts w:ascii="Times New Roman" w:eastAsia="Times New Roman" w:hAnsi="Times New Roman" w:cs="Times New Roman"/>
            <w:color w:val="0000EE"/>
          </w:rPr>
          <w:t>п. 2 ст. 423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Сведения за первое полугодие 2024 года должны были быть представлены в налоговый орган в срок не позднее 24.00 часов 25.07.2025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ч. 1 ст. 15.6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 15.6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Как следует из представленных материалов на момент возникновения обязанности у ООО «</w:t>
      </w:r>
      <w:r>
        <w:rPr>
          <w:rFonts w:ascii="Times New Roman" w:eastAsia="Times New Roman" w:hAnsi="Times New Roman" w:cs="Times New Roman"/>
        </w:rPr>
        <w:t>Проконтроль</w:t>
      </w:r>
      <w:r>
        <w:rPr>
          <w:rFonts w:ascii="Times New Roman" w:eastAsia="Times New Roman" w:hAnsi="Times New Roman" w:cs="Times New Roman"/>
        </w:rPr>
        <w:t>-НК» предоставить расчет за 6 месяцев 2024 года, Агапов Евгений Вячеславович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выписки ЕГРЮЛ следует, что Агапов Евгений Вячеславович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Агапов Евгений Вячеславович судья квалифицирует по ч. 1 ст. 15.6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Агапову Евгению Вячеславовичу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 административного правонарушения, данные о личности Агапова Евгения Вячеславовича,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 директора ООО «</w:t>
      </w:r>
      <w:r>
        <w:rPr>
          <w:rFonts w:ascii="Times New Roman" w:eastAsia="Times New Roman" w:hAnsi="Times New Roman" w:cs="Times New Roman"/>
        </w:rPr>
        <w:t>Проконтроль</w:t>
      </w:r>
      <w:r>
        <w:rPr>
          <w:rFonts w:ascii="Times New Roman" w:eastAsia="Times New Roman" w:hAnsi="Times New Roman" w:cs="Times New Roman"/>
        </w:rPr>
        <w:t xml:space="preserve">-НК» Агапова Евгения Вячеславовича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0412365400135011212515130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7"/>
      <w:foot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13">
    <w:name w:val="cat-UserDefined grp-39 rplc-13"/>
    <w:basedOn w:val="DefaultParagraphFont"/>
  </w:style>
  <w:style w:type="character" w:customStyle="1" w:styleId="cat-PassportDatagrp-27rplc-16">
    <w:name w:val="cat-PassportData grp-27 rplc-16"/>
    <w:basedOn w:val="DefaultParagraphFont"/>
  </w:style>
  <w:style w:type="character" w:customStyle="1" w:styleId="cat-UserDefinedgrp-40rplc-23">
    <w:name w:val="cat-UserDefined grp-40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