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5-1600</w:t>
      </w:r>
      <w:r>
        <w:rPr>
          <w:rFonts w:ascii="Times New Roman" w:eastAsia="Times New Roman" w:hAnsi="Times New Roman" w:cs="Times New Roman"/>
          <w:sz w:val="25"/>
          <w:szCs w:val="25"/>
        </w:rPr>
        <w:t>-2612/2025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0067-01-2025-008833-30</w:t>
      </w:r>
    </w:p>
    <w:p>
      <w:pPr>
        <w:spacing w:before="0" w:after="0"/>
        <w:ind w:firstLine="567"/>
        <w:jc w:val="right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декабря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5"/>
          <w:szCs w:val="25"/>
        </w:rPr>
        <w:t>вонарушении, предусмотренном ч.1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ст.14.1 КоАП РФ, в отношении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Зиёева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Наврузджона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Мелиевича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:06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установлено</w:t>
      </w:r>
      <w:r>
        <w:rPr>
          <w:rFonts w:ascii="Times New Roman" w:eastAsia="Times New Roman" w:hAnsi="Times New Roman" w:cs="Times New Roman"/>
          <w:sz w:val="25"/>
          <w:szCs w:val="25"/>
        </w:rPr>
        <w:t>, что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Зиёев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осуществлял перевозку пассажиров на коммерческой основе, за оказание брал с пассажиров денежные средства, при этом пользовался мобильным приложением «Яндекс </w:t>
      </w:r>
      <w:r>
        <w:rPr>
          <w:rFonts w:ascii="Times New Roman" w:eastAsia="Times New Roman" w:hAnsi="Times New Roman" w:cs="Times New Roman"/>
          <w:sz w:val="25"/>
          <w:szCs w:val="25"/>
        </w:rPr>
        <w:t>Про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т.е. осуществлял предпринимательскую деятельность в области транспорта без специального разрешения, в нарушении ч. 1 ст. 3 ФЗ от 29.12.2022 № 580-ФЗ </w:t>
      </w:r>
      <w:hyperlink r:id="rId4" w:anchor="/document/406052089/paragraph/21/doclist/13759/1/0/0/JTVCJTdCJTIybmVlZF9jb3JyZWN0aW9uJTIyJTNBZmFsc2UlMkMlMjJjb250ZXh0JTIyJTNBJTIyJTVDdTA0NDcuJTIwMSUyMCU1Q3UwNDQxJTVDdTA0NDIuJTIwMyUyMCU1Q3UwNDQ0JTVDdTA0MzclMjBOJTIwNTgwJTIwJTVDdTA0M2UlNUN1MDQ0MiUyMDI5LjEyLjIwMjIlMjIlN0QlNUQ=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«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  </w:r>
      </w:hyperlink>
    </w:p>
    <w:p>
      <w:pPr>
        <w:spacing w:before="0" w:after="0"/>
        <w:ind w:firstLine="567"/>
        <w:jc w:val="both"/>
        <w:rPr>
          <w:sz w:val="25"/>
          <w:szCs w:val="25"/>
        </w:rPr>
      </w:pPr>
      <w:hyperlink r:id="rId4" w:anchor="/document/406052089/paragraph/21/doclist/13759/1/0/0/JTVCJTdCJTIybmVlZF9jb3JyZWN0aW9uJTIyJTNBZmFsc2UlMkMlMjJjb250ZXh0JTIyJTNBJTIyJTVDdTA0NDcuJTIwMSUyMCU1Q3UwNDQxJTVDdTA0NDIuJTIwMyUyMCU1Q3UwNDQ0JTVDdTA0MzclMjBOJTIwNTgwJTIwJTVDdTA0M2UlNUN1MDQ0MiUyMDI5LjEyLjIwMjIlMjIlN0QlNUQ=" w:history="1"/>
      <w:r>
        <w:rPr>
          <w:rFonts w:ascii="Times New Roman" w:eastAsia="Times New Roman" w:hAnsi="Times New Roman" w:cs="Times New Roman"/>
          <w:sz w:val="25"/>
          <w:szCs w:val="25"/>
        </w:rPr>
        <w:t>Зиёев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Зиёева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 и обстоятельства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Зиёевым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 подтверждаются письменными доказательствами: </w:t>
      </w:r>
    </w:p>
    <w:p>
      <w:pPr>
        <w:spacing w:before="0" w:after="0" w:line="300" w:lineRule="atLeast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86 № </w:t>
      </w:r>
      <w:r>
        <w:rPr>
          <w:rFonts w:ascii="Times New Roman" w:eastAsia="Times New Roman" w:hAnsi="Times New Roman" w:cs="Times New Roman"/>
          <w:sz w:val="25"/>
          <w:szCs w:val="25"/>
        </w:rPr>
        <w:t>414945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25</w:t>
      </w:r>
      <w:r>
        <w:rPr>
          <w:rFonts w:ascii="Times New Roman" w:eastAsia="Times New Roman" w:hAnsi="Times New Roman" w:cs="Times New Roman"/>
          <w:sz w:val="25"/>
          <w:szCs w:val="25"/>
        </w:rPr>
        <w:t>.11.2025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Госинспектора ОТН Госавтоинспекции УМВД России </w:t>
      </w:r>
      <w:r>
        <w:rPr>
          <w:rFonts w:ascii="Times New Roman" w:eastAsia="Times New Roman" w:hAnsi="Times New Roman" w:cs="Times New Roman"/>
          <w:sz w:val="25"/>
          <w:szCs w:val="25"/>
        </w:rPr>
        <w:t>по г. Сургуту от 25</w:t>
      </w:r>
      <w:r>
        <w:rPr>
          <w:rFonts w:ascii="Times New Roman" w:eastAsia="Times New Roman" w:hAnsi="Times New Roman" w:cs="Times New Roman"/>
          <w:sz w:val="25"/>
          <w:szCs w:val="25"/>
        </w:rPr>
        <w:t>.11.2025;</w:t>
      </w:r>
    </w:p>
    <w:p>
      <w:pPr>
        <w:spacing w:before="0" w:after="0" w:line="300" w:lineRule="atLeast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- объяснением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Зиёева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 от 25</w:t>
      </w:r>
      <w:r>
        <w:rPr>
          <w:rFonts w:ascii="Times New Roman" w:eastAsia="Times New Roman" w:hAnsi="Times New Roman" w:cs="Times New Roman"/>
          <w:sz w:val="25"/>
          <w:szCs w:val="25"/>
        </w:rPr>
        <w:t>.11.2025 года;</w:t>
      </w:r>
    </w:p>
    <w:p>
      <w:pPr>
        <w:spacing w:before="0" w:after="0"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Костоломовой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Т.Н. от 25.11.2025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 мобильного приложения, где от</w:t>
      </w:r>
      <w:r>
        <w:rPr>
          <w:rFonts w:ascii="Times New Roman" w:eastAsia="Times New Roman" w:hAnsi="Times New Roman" w:cs="Times New Roman"/>
          <w:sz w:val="26"/>
          <w:szCs w:val="26"/>
        </w:rPr>
        <w:t>ражено количество заказов такси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представленных доказательств,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Зиёева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инкриминируемого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Зиёева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подлежат квалификации по ч. 2 ст. 14.1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Зиёева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считает возможным назначить наказание в виде административного штрафа.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Зиёева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Наврузджона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Мелиевича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2 ст. 14.1 КоАП РФ, и назначить ему административное наказание в виде административного штрафа в размере 2000 (двух тысяч)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72011601133019000140,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0412365400675016002514141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Ханты-Мансийского автономного округа-Югры в течение 10 суток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5-1600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1">
    <w:name w:val="cat-UserDefined grp-42 rplc-11"/>
    <w:basedOn w:val="DefaultParagraphFont"/>
  </w:style>
  <w:style w:type="character" w:customStyle="1" w:styleId="cat-UserDefinedgrp-43rplc-22">
    <w:name w:val="cat-UserDefined grp-4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