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2-1685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0"/>
          <w:szCs w:val="20"/>
        </w:rPr>
        <w:t>телефон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 ию</w:t>
      </w:r>
      <w:r>
        <w:rPr>
          <w:rFonts w:ascii="Times New Roman" w:eastAsia="Times New Roman" w:hAnsi="Times New Roman" w:cs="Times New Roman"/>
          <w:sz w:val="26"/>
          <w:szCs w:val="26"/>
        </w:rPr>
        <w:t>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МКК «</w:t>
      </w:r>
      <w:r>
        <w:rPr>
          <w:rFonts w:ascii="Times New Roman" w:eastAsia="Times New Roman" w:hAnsi="Times New Roman" w:cs="Times New Roman"/>
          <w:sz w:val="26"/>
          <w:szCs w:val="26"/>
        </w:rPr>
        <w:t>Веритас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МКК «</w:t>
      </w:r>
      <w:r>
        <w:rPr>
          <w:rFonts w:ascii="Times New Roman" w:eastAsia="Times New Roman" w:hAnsi="Times New Roman" w:cs="Times New Roman"/>
          <w:sz w:val="26"/>
          <w:szCs w:val="26"/>
        </w:rPr>
        <w:t>Веритас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Олеговича, </w:t>
      </w:r>
      <w:r>
        <w:rPr>
          <w:rStyle w:val="cat-PassportDatagrp-1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МКК «</w:t>
      </w:r>
      <w:r>
        <w:rPr>
          <w:rFonts w:ascii="Times New Roman" w:eastAsia="Times New Roman" w:hAnsi="Times New Roman" w:cs="Times New Roman"/>
          <w:sz w:val="26"/>
          <w:szCs w:val="26"/>
        </w:rPr>
        <w:t>Веритас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0rplc-1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7662462001 от 08.04.2024 за период с 09.04.2024 по 18.09.2024 в размере 27 600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которых: основн</w:t>
      </w:r>
      <w:r>
        <w:rPr>
          <w:rFonts w:ascii="Times New Roman" w:eastAsia="Times New Roman" w:hAnsi="Times New Roman" w:cs="Times New Roman"/>
          <w:sz w:val="26"/>
          <w:szCs w:val="26"/>
        </w:rPr>
        <w:t>ой долг – 12000 рублей, проценты за пользование заемными денежными средствами – 15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по оплате почтовых расходов 100 рублей 80 копеек; а всего взыскать 31 700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>дцать 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а сем</w:t>
      </w:r>
      <w:r>
        <w:rPr>
          <w:rFonts w:ascii="Times New Roman" w:eastAsia="Times New Roman" w:hAnsi="Times New Roman" w:cs="Times New Roman"/>
          <w:sz w:val="26"/>
          <w:szCs w:val="26"/>
        </w:rPr>
        <w:t>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sz w:val="20"/>
          <w:szCs w:val="20"/>
        </w:rPr>
        <w:t>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2-1685</w:t>
      </w:r>
      <w:r>
        <w:rPr>
          <w:rFonts w:ascii="Times New Roman" w:eastAsia="Times New Roman" w:hAnsi="Times New Roman" w:cs="Times New Roman"/>
          <w:sz w:val="20"/>
          <w:szCs w:val="20"/>
        </w:rPr>
        <w:t>-2602/25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PhoneNumbergrp-20rplc-14">
    <w:name w:val="cat-PhoneNumber grp-2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