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282E75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64701C">
        <w:rPr>
          <w:sz w:val="28"/>
          <w:szCs w:val="28"/>
        </w:rPr>
        <w:t>17</w:t>
      </w:r>
      <w:r w:rsidR="003A71D2">
        <w:rPr>
          <w:sz w:val="28"/>
          <w:szCs w:val="28"/>
        </w:rPr>
        <w:t>79</w:t>
      </w:r>
      <w:r w:rsidR="00A124F1">
        <w:rPr>
          <w:sz w:val="28"/>
          <w:szCs w:val="28"/>
        </w:rPr>
        <w:t>-</w:t>
      </w:r>
      <w:r w:rsidR="0064701C">
        <w:rPr>
          <w:sz w:val="28"/>
          <w:szCs w:val="28"/>
        </w:rPr>
        <w:t>2902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282E7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64701C">
        <w:rPr>
          <w:sz w:val="28"/>
          <w:szCs w:val="28"/>
          <w:lang w:eastAsia="x-none"/>
        </w:rPr>
        <w:t>3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A71D2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3A71D2">
        <w:rPr>
          <w:sz w:val="28"/>
          <w:szCs w:val="28"/>
          <w:lang w:eastAsia="x-none"/>
        </w:rPr>
        <w:t>000022-52</w:t>
      </w:r>
    </w:p>
    <w:p w:rsidR="009E2034" w:rsidRPr="00F7330A" w:rsidP="00282E75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282E75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282E75">
      <w:pPr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282E75">
      <w:pPr>
        <w:pStyle w:val="Heading1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282E75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282E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3A71D2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                               </w:t>
      </w:r>
      <w:r w:rsidR="00D723A5">
        <w:rPr>
          <w:rFonts w:cs="Times New Roman"/>
          <w:sz w:val="28"/>
          <w:szCs w:val="28"/>
        </w:rPr>
        <w:t xml:space="preserve">    </w:t>
      </w:r>
      <w:r w:rsidRPr="00F7330A">
        <w:rPr>
          <w:rFonts w:cs="Times New Roman"/>
          <w:sz w:val="28"/>
          <w:szCs w:val="28"/>
        </w:rPr>
        <w:t xml:space="preserve">г. </w:t>
      </w:r>
      <w:r w:rsidR="00D723A5">
        <w:rPr>
          <w:rFonts w:cs="Times New Roman"/>
          <w:sz w:val="28"/>
          <w:szCs w:val="28"/>
        </w:rPr>
        <w:t>Югорск</w:t>
      </w:r>
    </w:p>
    <w:p w:rsidR="00B35FAA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82E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6A47E7" w:rsidR="006A47E7">
        <w:rPr>
          <w:sz w:val="28"/>
          <w:szCs w:val="28"/>
        </w:rPr>
        <w:t xml:space="preserve"> </w:t>
      </w:r>
      <w:r w:rsidR="006A47E7">
        <w:rPr>
          <w:sz w:val="28"/>
          <w:szCs w:val="28"/>
        </w:rPr>
        <w:t xml:space="preserve">исполняющий обязанности мирового судьи судебного участка № 2 Югорского судебного района </w:t>
      </w:r>
      <w:r w:rsidR="006A47E7">
        <w:rPr>
          <w:rFonts w:cs="Times New Roman"/>
          <w:sz w:val="28"/>
          <w:szCs w:val="28"/>
        </w:rPr>
        <w:t>Ханты-Мансийского автономного округа – Югры</w:t>
      </w:r>
      <w:r w:rsidR="00D723A5">
        <w:rPr>
          <w:rFonts w:cs="Times New Roman"/>
          <w:sz w:val="28"/>
          <w:szCs w:val="28"/>
        </w:rPr>
        <w:t>,</w:t>
      </w:r>
    </w:p>
    <w:p w:rsidR="00E1503D" w:rsidRPr="0013539F" w:rsidP="00282E75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A47E7">
        <w:rPr>
          <w:sz w:val="28"/>
          <w:szCs w:val="28"/>
        </w:rPr>
        <w:t>Шиленко О.Н</w:t>
      </w:r>
      <w:r w:rsidRPr="00F7330A">
        <w:rPr>
          <w:sz w:val="28"/>
          <w:szCs w:val="28"/>
        </w:rPr>
        <w:t xml:space="preserve">., </w:t>
      </w: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70369">
        <w:rPr>
          <w:rFonts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370369">
        <w:rPr>
          <w:rFonts w:cs="Times New Roman"/>
          <w:sz w:val="28"/>
          <w:szCs w:val="28"/>
        </w:rPr>
        <w:t>Нэйва</w:t>
      </w:r>
      <w:r w:rsidR="00370369">
        <w:rPr>
          <w:rFonts w:cs="Times New Roman"/>
          <w:sz w:val="28"/>
          <w:szCs w:val="28"/>
        </w:rPr>
        <w:t xml:space="preserve">» к </w:t>
      </w:r>
      <w:r w:rsidR="00370369">
        <w:rPr>
          <w:rFonts w:cs="Times New Roman"/>
          <w:sz w:val="28"/>
          <w:szCs w:val="28"/>
        </w:rPr>
        <w:t>Пестереву</w:t>
      </w:r>
      <w:r w:rsidR="00370369">
        <w:rPr>
          <w:rFonts w:cs="Times New Roman"/>
          <w:sz w:val="28"/>
          <w:szCs w:val="28"/>
        </w:rPr>
        <w:t xml:space="preserve"> Максиму Николаевичу о взыскании задолженности по договору займа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282E7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82E75">
      <w:pPr>
        <w:ind w:firstLine="708"/>
        <w:jc w:val="both"/>
        <w:rPr>
          <w:sz w:val="28"/>
          <w:szCs w:val="28"/>
        </w:rPr>
      </w:pPr>
    </w:p>
    <w:p w:rsidR="002075C4" w:rsidRPr="00F7330A" w:rsidP="00282E75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082716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70369">
        <w:rPr>
          <w:rFonts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370369">
        <w:rPr>
          <w:rFonts w:cs="Times New Roman"/>
          <w:sz w:val="28"/>
          <w:szCs w:val="28"/>
        </w:rPr>
        <w:t>Нэйва</w:t>
      </w:r>
      <w:r w:rsidR="00370369">
        <w:rPr>
          <w:rFonts w:cs="Times New Roman"/>
          <w:sz w:val="28"/>
          <w:szCs w:val="28"/>
        </w:rPr>
        <w:t xml:space="preserve">» к </w:t>
      </w:r>
      <w:r w:rsidR="00370369">
        <w:rPr>
          <w:rFonts w:cs="Times New Roman"/>
          <w:sz w:val="28"/>
          <w:szCs w:val="28"/>
        </w:rPr>
        <w:t>Пестереву</w:t>
      </w:r>
      <w:r w:rsidR="00370369">
        <w:rPr>
          <w:rFonts w:cs="Times New Roman"/>
          <w:sz w:val="28"/>
          <w:szCs w:val="28"/>
        </w:rPr>
        <w:t xml:space="preserve"> Максиму Николаевичу 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="00370369">
        <w:rPr>
          <w:sz w:val="28"/>
          <w:szCs w:val="28"/>
        </w:rPr>
        <w:t>удовлетворить частично</w:t>
      </w:r>
      <w:r w:rsidRPr="00F7330A">
        <w:rPr>
          <w:sz w:val="28"/>
          <w:szCs w:val="28"/>
        </w:rPr>
        <w:t xml:space="preserve">. </w:t>
      </w:r>
    </w:p>
    <w:p w:rsidR="00E1503D" w:rsidP="0008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70369">
        <w:rPr>
          <w:rFonts w:cs="Times New Roman"/>
          <w:sz w:val="28"/>
          <w:szCs w:val="28"/>
        </w:rPr>
        <w:t xml:space="preserve">Пестерева Максима Николаевича </w:t>
      </w:r>
      <w:r>
        <w:rPr>
          <w:sz w:val="28"/>
          <w:szCs w:val="28"/>
        </w:rPr>
        <w:t xml:space="preserve">(паспорт серии </w:t>
      </w:r>
      <w:r w:rsidR="00FC1F1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ED4CC8">
        <w:rPr>
          <w:rFonts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ED4CC8">
        <w:rPr>
          <w:rFonts w:cs="Times New Roman"/>
          <w:sz w:val="28"/>
          <w:szCs w:val="28"/>
        </w:rPr>
        <w:t>Нэйва</w:t>
      </w:r>
      <w:r w:rsidR="00ED4CC8">
        <w:rPr>
          <w:rFonts w:cs="Times New Roman"/>
          <w:sz w:val="28"/>
          <w:szCs w:val="28"/>
        </w:rPr>
        <w:t xml:space="preserve">» </w:t>
      </w:r>
      <w:r w:rsidRPr="002721A6">
        <w:rPr>
          <w:sz w:val="28"/>
          <w:szCs w:val="28"/>
        </w:rPr>
        <w:t xml:space="preserve">(ИНН </w:t>
      </w:r>
      <w:r w:rsidR="00ED4CC8">
        <w:rPr>
          <w:sz w:val="28"/>
          <w:szCs w:val="28"/>
        </w:rPr>
        <w:t>7734387354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 xml:space="preserve">по </w:t>
      </w:r>
      <w:r w:rsidRPr="002721A6">
        <w:rPr>
          <w:sz w:val="28"/>
          <w:szCs w:val="28"/>
        </w:rPr>
        <w:t>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="00C11326">
        <w:rPr>
          <w:sz w:val="28"/>
          <w:szCs w:val="28"/>
        </w:rPr>
        <w:t>№</w:t>
      </w:r>
      <w:r w:rsidR="006A1FFD">
        <w:rPr>
          <w:sz w:val="28"/>
          <w:szCs w:val="28"/>
        </w:rPr>
        <w:t xml:space="preserve"> КА-905/2275671</w:t>
      </w:r>
      <w:r w:rsidR="00C11326">
        <w:rPr>
          <w:sz w:val="28"/>
          <w:szCs w:val="28"/>
        </w:rPr>
        <w:t xml:space="preserve"> от </w:t>
      </w:r>
      <w:r w:rsidR="006A1FFD">
        <w:rPr>
          <w:sz w:val="28"/>
          <w:szCs w:val="28"/>
        </w:rPr>
        <w:t>09 марта 2024</w:t>
      </w:r>
      <w:r w:rsidR="00C11326">
        <w:rPr>
          <w:sz w:val="28"/>
          <w:szCs w:val="28"/>
        </w:rPr>
        <w:t xml:space="preserve"> </w:t>
      </w:r>
      <w:r w:rsidR="002B4C11">
        <w:rPr>
          <w:sz w:val="28"/>
          <w:szCs w:val="28"/>
        </w:rPr>
        <w:t xml:space="preserve">года </w:t>
      </w:r>
      <w:r w:rsidRPr="002721A6">
        <w:rPr>
          <w:sz w:val="28"/>
          <w:szCs w:val="28"/>
        </w:rPr>
        <w:t xml:space="preserve">в размере </w:t>
      </w:r>
      <w:r w:rsidR="003A71D2">
        <w:rPr>
          <w:sz w:val="28"/>
          <w:szCs w:val="28"/>
        </w:rPr>
        <w:t>46</w:t>
      </w:r>
      <w:r w:rsidR="005618E1">
        <w:rPr>
          <w:sz w:val="28"/>
          <w:szCs w:val="28"/>
        </w:rPr>
        <w:t>00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3A71D2">
        <w:rPr>
          <w:sz w:val="28"/>
          <w:szCs w:val="28"/>
        </w:rPr>
        <w:t>2</w:t>
      </w:r>
      <w:r w:rsidR="00F40F65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5A48D6">
        <w:rPr>
          <w:sz w:val="28"/>
          <w:szCs w:val="28"/>
        </w:rPr>
        <w:t xml:space="preserve">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3A71D2">
        <w:rPr>
          <w:sz w:val="28"/>
          <w:szCs w:val="28"/>
        </w:rPr>
        <w:t>2600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>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="00394254">
        <w:rPr>
          <w:sz w:val="28"/>
          <w:szCs w:val="28"/>
        </w:rPr>
        <w:t xml:space="preserve"> за пользование суммой займа</w:t>
      </w:r>
      <w:r w:rsidR="00082716">
        <w:rPr>
          <w:sz w:val="28"/>
          <w:szCs w:val="28"/>
        </w:rPr>
        <w:t xml:space="preserve"> по состоянию на 22 мая 2025 года</w:t>
      </w:r>
      <w:r w:rsidR="009276C6">
        <w:rPr>
          <w:sz w:val="28"/>
          <w:szCs w:val="28"/>
        </w:rPr>
        <w:t>)</w:t>
      </w:r>
      <w:r w:rsidR="00F40F65">
        <w:rPr>
          <w:sz w:val="28"/>
          <w:szCs w:val="28"/>
        </w:rPr>
        <w:t xml:space="preserve">, </w:t>
      </w:r>
      <w:r w:rsidRPr="002721A6">
        <w:rPr>
          <w:sz w:val="28"/>
          <w:szCs w:val="28"/>
        </w:rPr>
        <w:t xml:space="preserve">а также </w:t>
      </w:r>
      <w:r w:rsidR="009276C6">
        <w:rPr>
          <w:sz w:val="28"/>
          <w:szCs w:val="28"/>
        </w:rPr>
        <w:t>40</w:t>
      </w:r>
      <w:r w:rsidR="00877D34">
        <w:rPr>
          <w:sz w:val="28"/>
          <w:szCs w:val="28"/>
        </w:rPr>
        <w:t>00</w:t>
      </w:r>
      <w:r w:rsidRPr="002721A6" w:rsidR="00E63981">
        <w:rPr>
          <w:sz w:val="28"/>
          <w:szCs w:val="28"/>
        </w:rPr>
        <w:t xml:space="preserve"> </w:t>
      </w:r>
      <w:r w:rsidR="00394254">
        <w:rPr>
          <w:sz w:val="28"/>
          <w:szCs w:val="28"/>
        </w:rPr>
        <w:t xml:space="preserve">руб.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370369" w:rsidP="00082716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A460BC" w:rsidRPr="002721A6" w:rsidP="00082716">
      <w:pPr>
        <w:ind w:firstLine="709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</w:t>
      </w:r>
      <w:r w:rsidR="0043635E">
        <w:rPr>
          <w:rFonts w:cs="Times New Roman"/>
          <w:sz w:val="28"/>
          <w:szCs w:val="28"/>
          <w:lang w:eastAsia="ru-RU"/>
        </w:rPr>
        <w:t>Югорский</w:t>
      </w:r>
      <w:r w:rsidRPr="00F7330A">
        <w:rPr>
          <w:rFonts w:cs="Times New Roman"/>
          <w:sz w:val="28"/>
          <w:szCs w:val="28"/>
          <w:lang w:eastAsia="ru-RU"/>
        </w:rPr>
        <w:t xml:space="preserve">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43635E">
        <w:rPr>
          <w:rFonts w:cs="Times New Roman"/>
          <w:sz w:val="28"/>
          <w:szCs w:val="28"/>
          <w:lang w:eastAsia="ru-RU"/>
        </w:rPr>
        <w:t>2 Югорского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</w:t>
      </w:r>
      <w:r w:rsidR="0043635E">
        <w:rPr>
          <w:rFonts w:cs="Times New Roman"/>
          <w:sz w:val="28"/>
          <w:szCs w:val="28"/>
          <w:lang w:eastAsia="ru-RU"/>
        </w:rPr>
        <w:t>Югорский</w:t>
      </w:r>
      <w:r w:rsidRPr="00F7330A">
        <w:rPr>
          <w:rFonts w:cs="Times New Roman"/>
          <w:sz w:val="28"/>
          <w:szCs w:val="28"/>
          <w:lang w:eastAsia="ru-RU"/>
        </w:rPr>
        <w:t xml:space="preserve">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43635E">
        <w:rPr>
          <w:rFonts w:cs="Times New Roman"/>
          <w:sz w:val="28"/>
          <w:szCs w:val="28"/>
          <w:lang w:eastAsia="ru-RU"/>
        </w:rPr>
        <w:t>2 Югорского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282E75">
      <w:pPr>
        <w:jc w:val="both"/>
        <w:rPr>
          <w:sz w:val="28"/>
          <w:szCs w:val="28"/>
        </w:rPr>
      </w:pPr>
    </w:p>
    <w:p w:rsidR="00FC1F13" w:rsidP="00282E75">
      <w:pPr>
        <w:widowControl w:val="0"/>
        <w:jc w:val="both"/>
        <w:rPr>
          <w:sz w:val="28"/>
          <w:szCs w:val="28"/>
        </w:rPr>
      </w:pP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282E7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82716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0F94"/>
    <w:rsid w:val="00152647"/>
    <w:rsid w:val="00153453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03BC"/>
    <w:rsid w:val="002357EA"/>
    <w:rsid w:val="00262904"/>
    <w:rsid w:val="002651F3"/>
    <w:rsid w:val="002708D7"/>
    <w:rsid w:val="00271F6F"/>
    <w:rsid w:val="002721A6"/>
    <w:rsid w:val="00273EB6"/>
    <w:rsid w:val="0027486C"/>
    <w:rsid w:val="00280745"/>
    <w:rsid w:val="00282E75"/>
    <w:rsid w:val="0028310C"/>
    <w:rsid w:val="002B0160"/>
    <w:rsid w:val="002B4C11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0369"/>
    <w:rsid w:val="003739E9"/>
    <w:rsid w:val="00374AF3"/>
    <w:rsid w:val="00383352"/>
    <w:rsid w:val="00383B56"/>
    <w:rsid w:val="0038454D"/>
    <w:rsid w:val="003922A9"/>
    <w:rsid w:val="00394254"/>
    <w:rsid w:val="003A4CCF"/>
    <w:rsid w:val="003A71D2"/>
    <w:rsid w:val="003B5F75"/>
    <w:rsid w:val="003B62E8"/>
    <w:rsid w:val="003C661F"/>
    <w:rsid w:val="003C6DA9"/>
    <w:rsid w:val="003D070A"/>
    <w:rsid w:val="003D2691"/>
    <w:rsid w:val="003E2B2D"/>
    <w:rsid w:val="003E4A0B"/>
    <w:rsid w:val="003F59CC"/>
    <w:rsid w:val="0043635E"/>
    <w:rsid w:val="00453325"/>
    <w:rsid w:val="004612AA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18E1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4701C"/>
    <w:rsid w:val="006559B6"/>
    <w:rsid w:val="0066085F"/>
    <w:rsid w:val="006625BB"/>
    <w:rsid w:val="006643EF"/>
    <w:rsid w:val="00664713"/>
    <w:rsid w:val="00673CE2"/>
    <w:rsid w:val="00675C7D"/>
    <w:rsid w:val="006A1FFD"/>
    <w:rsid w:val="006A3F4F"/>
    <w:rsid w:val="006A47E7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01CB"/>
    <w:rsid w:val="007C3C74"/>
    <w:rsid w:val="007C79FB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55AC7"/>
    <w:rsid w:val="00862482"/>
    <w:rsid w:val="0087396F"/>
    <w:rsid w:val="00877C76"/>
    <w:rsid w:val="00877D34"/>
    <w:rsid w:val="00880410"/>
    <w:rsid w:val="00881E12"/>
    <w:rsid w:val="0088298A"/>
    <w:rsid w:val="008912F8"/>
    <w:rsid w:val="008941C5"/>
    <w:rsid w:val="008A1D63"/>
    <w:rsid w:val="008A4D82"/>
    <w:rsid w:val="008B690B"/>
    <w:rsid w:val="008E0E01"/>
    <w:rsid w:val="008E388E"/>
    <w:rsid w:val="008F4083"/>
    <w:rsid w:val="00904E14"/>
    <w:rsid w:val="00905889"/>
    <w:rsid w:val="009158A1"/>
    <w:rsid w:val="00926344"/>
    <w:rsid w:val="009276C6"/>
    <w:rsid w:val="009409F3"/>
    <w:rsid w:val="00962BCD"/>
    <w:rsid w:val="0097004D"/>
    <w:rsid w:val="00974F1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B65C2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1326"/>
    <w:rsid w:val="00C15831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23A5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DF66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D4CC8"/>
    <w:rsid w:val="00EE22AF"/>
    <w:rsid w:val="00EF0351"/>
    <w:rsid w:val="00EF11E0"/>
    <w:rsid w:val="00EF1BC9"/>
    <w:rsid w:val="00F04606"/>
    <w:rsid w:val="00F04E7C"/>
    <w:rsid w:val="00F20D42"/>
    <w:rsid w:val="00F22B59"/>
    <w:rsid w:val="00F2447C"/>
    <w:rsid w:val="00F40F65"/>
    <w:rsid w:val="00F458B5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1F13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D50E-A51F-4049-8DC9-EA0382B6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